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Lines w:val="0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 _________________________ Activity/Sport: _____________________   Date: _____________</w:t>
      </w:r>
    </w:p>
    <w:p w:rsidR="00000000" w:rsidDel="00000000" w:rsidP="00000000" w:rsidRDefault="00000000" w:rsidRPr="00000000" w14:paraId="00000002">
      <w:pPr>
        <w:pStyle w:val="Heading1"/>
        <w:keepLines w:val="0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will be my_____ year of high school coaching in the year _________________.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  <w:sectPr>
          <w:headerReference r:id="rId6" w:type="default"/>
          <w:headerReference r:id="rId7" w:type="first"/>
          <w:footerReference r:id="rId8" w:type="default"/>
          <w:footerReference r:id="rId9" w:type="first"/>
          <w:pgSz w:h="15840" w:w="12240" w:orient="portrait"/>
          <w:pgMar w:bottom="1627.1999999999998" w:top="3240" w:left="720" w:right="720" w:header="720" w:footer="230.3999999999999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Checklist we will discuss: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Concussion forms for all coaches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Volunteer coaches?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Conference – Q’s?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Season Schedule- Check All Levels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Fundraiser(s)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Budgets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PO Form-must use “prior” to ordering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Athlete/Parent Meeting Date: _______________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Facilities Schedule – practices scheduled.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Bus Requests/Leave times (due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2 weeks prior to event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Booster Club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(usage)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Athlete physicals and concussion forms (Emily)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Schedule and roster loaded to Bound Head coach’s responsibility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Hudl – Coach uploads schedule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Athletic Trainer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He would like to meet with every coach.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Post season eval.  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240" w:lineRule="auto"/>
        <w:ind w:left="144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Coach self-reflection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Communication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Head coach to asst coaches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Head coach to athletes/parents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Head coach to AD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Conflicts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Communicate anything, even small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Banquet/Awards post season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Get one scheduled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Share post season honors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JV/Varsity Expectations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A/B team Expectations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left="720" w:hanging="36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Others: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1008" w:top="864" w:left="720" w:right="720" w:header="720" w:footer="720"/>
          <w:cols w:equalWidth="0" w:num="2">
            <w:col w:space="720" w:w="5040"/>
            <w:col w:space="0" w:w="504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u w:val="single"/>
          <w:rtl w:val="0"/>
        </w:rPr>
        <w:t xml:space="preserve">Please plan to discuss the following questions in relation to your program.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Hopes, expectations and one goal for the upcoming season: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What is your plan for in-season strength training?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What will you do to assist your athletes with academics?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How will you help build your team culture? 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If applicable, please give brief explanation of your varsity lettering procedure: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What are you most looking forward to this season?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Is there an area of growth you want to focus on this season?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What can I do to help?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008" w:top="576" w:left="1008" w:right="1008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ind w:left="-720" w:right="-719.9999999999995" w:firstLine="720"/>
      <w:jc w:val="left"/>
      <w:rPr>
        <w:rFonts w:ascii="Montserrat Medium" w:cs="Montserrat Medium" w:eastAsia="Montserrat Medium" w:hAnsi="Montserrat Medium"/>
        <w:sz w:val="20"/>
        <w:szCs w:val="20"/>
      </w:rPr>
    </w:pPr>
    <w:r w:rsidDel="00000000" w:rsidR="00000000" w:rsidRPr="00000000">
      <w:rPr>
        <w:rFonts w:ascii="Montserrat SemiBold" w:cs="Montserrat SemiBold" w:eastAsia="Montserrat SemiBold" w:hAnsi="Montserrat SemiBold"/>
        <w:color w:val="ffffff"/>
        <w:rtl w:val="0"/>
      </w:rPr>
      <w:t xml:space="preserve">Jr/Sr High School</w:t>
    </w:r>
    <w:r w:rsidDel="00000000" w:rsidR="00000000" w:rsidRPr="00000000">
      <w:rPr>
        <w:rFonts w:ascii="Montserrat Medium" w:cs="Montserrat Medium" w:eastAsia="Montserrat Medium" w:hAnsi="Montserrat Medium"/>
        <w:color w:val="d1d2d4"/>
        <w:rtl w:val="0"/>
      </w:rPr>
      <w:tab/>
      <w:tab/>
      <w:tab/>
      <w:tab/>
      <w:tab/>
      <w:tab/>
      <w:t xml:space="preserve">  </w:t>
      <w:tab/>
      <w:t xml:space="preserve">      </w:t>
    </w:r>
    <w:r w:rsidDel="00000000" w:rsidR="00000000" w:rsidRPr="00000000">
      <w:rPr>
        <w:rFonts w:ascii="Montserrat Medium" w:cs="Montserrat Medium" w:eastAsia="Montserrat Medium" w:hAnsi="Montserrat Medium"/>
        <w:color w:val="d1d2d4"/>
        <w:sz w:val="20"/>
        <w:szCs w:val="20"/>
        <w:rtl w:val="0"/>
      </w:rPr>
      <w:t xml:space="preserve">Phone 515-674-4474  |  Fax 515-674-4940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/>
      <w:pict>
        <v:shape id="WordPictureWatermark1" style="position:absolute;width:612.316188473129pt;height:792.409185082872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⮚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MontserratMedium-regular.ttf"/><Relationship Id="rId6" Type="http://schemas.openxmlformats.org/officeDocument/2006/relationships/font" Target="fonts/MontserratMedium-bold.ttf"/><Relationship Id="rId7" Type="http://schemas.openxmlformats.org/officeDocument/2006/relationships/font" Target="fonts/MontserratMedium-italic.ttf"/><Relationship Id="rId8" Type="http://schemas.openxmlformats.org/officeDocument/2006/relationships/font" Target="fonts/Montserrat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